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17" w:rsidRDefault="00660517" w:rsidP="00586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-348615</wp:posOffset>
            </wp:positionV>
            <wp:extent cx="6686550" cy="9796780"/>
            <wp:effectExtent l="0" t="0" r="0" b="0"/>
            <wp:wrapSquare wrapText="bothSides"/>
            <wp:docPr id="1" name="Рисунок 1" descr="C:\Users\w7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79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981" w:rsidRPr="00660517" w:rsidRDefault="00660517" w:rsidP="00660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2.2. </w:t>
      </w:r>
      <w:r w:rsidR="00586981" w:rsidRPr="00660517">
        <w:rPr>
          <w:rFonts w:ascii="Times New Roman" w:hAnsi="Times New Roman" w:cs="Times New Roman"/>
          <w:sz w:val="28"/>
          <w:szCs w:val="28"/>
        </w:rPr>
        <w:t xml:space="preserve">Количество детей в группе зависит от потребности населения, но </w:t>
      </w:r>
      <w:bookmarkEnd w:id="0"/>
      <w:r w:rsidR="00586981" w:rsidRPr="00660517">
        <w:rPr>
          <w:rFonts w:ascii="Times New Roman" w:hAnsi="Times New Roman" w:cs="Times New Roman"/>
          <w:sz w:val="28"/>
          <w:szCs w:val="28"/>
        </w:rPr>
        <w:t>детей должно быть в группе не более 15</w:t>
      </w:r>
      <w:r w:rsidR="00583FD0" w:rsidRPr="00660517">
        <w:rPr>
          <w:rFonts w:ascii="Times New Roman" w:hAnsi="Times New Roman" w:cs="Times New Roman"/>
          <w:sz w:val="28"/>
          <w:szCs w:val="28"/>
        </w:rPr>
        <w:t xml:space="preserve"> </w:t>
      </w:r>
      <w:r w:rsidR="00586981" w:rsidRPr="00660517">
        <w:rPr>
          <w:rFonts w:ascii="Times New Roman" w:hAnsi="Times New Roman" w:cs="Times New Roman"/>
          <w:sz w:val="28"/>
          <w:szCs w:val="28"/>
        </w:rPr>
        <w:t>человек. При этом дети посещают детский сад вместе с одним из родителей (законных представителей).</w:t>
      </w:r>
    </w:p>
    <w:p w:rsidR="00586981" w:rsidRPr="00660517" w:rsidRDefault="00660517" w:rsidP="0066051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86981" w:rsidRPr="00660517">
        <w:rPr>
          <w:rFonts w:ascii="Times New Roman" w:hAnsi="Times New Roman" w:cs="Times New Roman"/>
          <w:sz w:val="28"/>
          <w:szCs w:val="28"/>
        </w:rPr>
        <w:t>Для функционирования группы необходимы:</w:t>
      </w:r>
    </w:p>
    <w:p w:rsidR="00586981" w:rsidRDefault="00586981" w:rsidP="005869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руководителя с утвержденным списочным составом группы,</w:t>
      </w:r>
    </w:p>
    <w:p w:rsidR="00586981" w:rsidRDefault="00586981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от врача-педиатра и врача-терапевта для ребёнка и родителя о состоянии здоровья и возможности контактов с детьми,</w:t>
      </w:r>
    </w:p>
    <w:p w:rsidR="00586981" w:rsidRDefault="00586981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режим работы и распорядок дня группы кратковременного пребывания детей, </w:t>
      </w:r>
    </w:p>
    <w:p w:rsidR="00D936AB" w:rsidRDefault="007A1E9A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дополнительного образования группы кратковременного пребывания детей </w:t>
      </w:r>
      <w:r w:rsidR="00D936AB">
        <w:rPr>
          <w:rFonts w:ascii="Times New Roman" w:hAnsi="Times New Roman" w:cs="Times New Roman"/>
          <w:sz w:val="28"/>
          <w:szCs w:val="28"/>
        </w:rPr>
        <w:t>«Малышок»</w:t>
      </w:r>
      <w:r>
        <w:rPr>
          <w:rFonts w:ascii="Times New Roman" w:hAnsi="Times New Roman" w:cs="Times New Roman"/>
          <w:sz w:val="28"/>
          <w:szCs w:val="28"/>
        </w:rPr>
        <w:t xml:space="preserve"> (социально-педагогической направленности)</w:t>
      </w:r>
      <w:r w:rsidR="00D936AB">
        <w:rPr>
          <w:rFonts w:ascii="Times New Roman" w:hAnsi="Times New Roman" w:cs="Times New Roman"/>
          <w:sz w:val="28"/>
          <w:szCs w:val="28"/>
        </w:rPr>
        <w:t>,</w:t>
      </w:r>
    </w:p>
    <w:p w:rsidR="00586981" w:rsidRDefault="00D936AB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981">
        <w:rPr>
          <w:rFonts w:ascii="Times New Roman" w:hAnsi="Times New Roman" w:cs="Times New Roman"/>
          <w:sz w:val="28"/>
          <w:szCs w:val="28"/>
        </w:rPr>
        <w:t>календарно-тематический план деятельности группы кратковременного пребывания детей,</w:t>
      </w:r>
    </w:p>
    <w:p w:rsidR="00586981" w:rsidRDefault="00586981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посещаемости группы кратковременного пребывания детей.</w:t>
      </w:r>
    </w:p>
    <w:p w:rsidR="00586981" w:rsidRDefault="00586981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Группа кратковременного пребывания детей организуется для детей от 1,5 до 3-ех лет</w:t>
      </w:r>
      <w:r w:rsidR="00ED4ADC">
        <w:rPr>
          <w:rFonts w:ascii="Times New Roman" w:hAnsi="Times New Roman" w:cs="Times New Roman"/>
          <w:sz w:val="28"/>
          <w:szCs w:val="28"/>
        </w:rPr>
        <w:t>.</w:t>
      </w:r>
    </w:p>
    <w:p w:rsidR="00ED4ADC" w:rsidRDefault="00ED4ADC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Длительность пребывания детей в группе от 1,5 до 2-ух часов без питания.</w:t>
      </w:r>
    </w:p>
    <w:p w:rsidR="00ED4ADC" w:rsidRDefault="00ED4ADC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Дети принимаются в группу без путевки из Департамента образования Администрации города Новый Уренгой.</w:t>
      </w:r>
    </w:p>
    <w:p w:rsidR="00ED4ADC" w:rsidRDefault="00ED4ADC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Деятельность с детьми и родителями организуется основным воспитателем, а также педагогами, осуществляющими деятельность по направлениям (музыкальное творчество, художественное творчество, физическая культура). Деятельность с воспитанниками, а также оказание психолого-педагогической консультативной помощи родителям организуется педагогом-психологом Учреждения.</w:t>
      </w:r>
    </w:p>
    <w:p w:rsidR="00C15DEB" w:rsidRDefault="00C15DEB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Содержание образовательной деятельности в группе организуется в соответствие с возрастными и психофизическим особенностями и возможностями каждого ребенка. </w:t>
      </w:r>
    </w:p>
    <w:p w:rsidR="00ED4ADC" w:rsidRDefault="00C15DEB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D4ADC">
        <w:rPr>
          <w:rFonts w:ascii="Times New Roman" w:hAnsi="Times New Roman" w:cs="Times New Roman"/>
          <w:sz w:val="28"/>
          <w:szCs w:val="28"/>
        </w:rPr>
        <w:t xml:space="preserve">. При создании группы на каждого воспитанника заводится личное дело (заявление родителей о включении воспитанников в группу кратковременного пребывания в Учреждении, справка о состоянии здоровья воспитанника и родителя (законного представителя), </w:t>
      </w:r>
      <w:r>
        <w:rPr>
          <w:rFonts w:ascii="Times New Roman" w:hAnsi="Times New Roman" w:cs="Times New Roman"/>
          <w:sz w:val="28"/>
          <w:szCs w:val="28"/>
        </w:rPr>
        <w:t>ксерокопия свидетельства о рождении ребенка, контактные данные родителей (законных представителей) с указанием адреса проживания, телефона и места работы).</w:t>
      </w:r>
    </w:p>
    <w:p w:rsidR="00C15DEB" w:rsidRDefault="00C15DEB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Для изучения результативности деятельности ответственный педагог заводит книгу отзывов и предложений для родителей о деятельности группы кратковременного пребывания детей Учреждения. </w:t>
      </w:r>
    </w:p>
    <w:p w:rsidR="00C15DEB" w:rsidRDefault="00C15DEB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Права, социальные гарантии каждого ребенка и их родителей (законных представителей) определяются законодательством РФ, Уставом дошкольного учреждения. </w:t>
      </w:r>
    </w:p>
    <w:p w:rsidR="00743AFD" w:rsidRPr="00586981" w:rsidRDefault="00743AFD" w:rsidP="005869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Услуга по кратковременному пребыванию ребенка может оказываться на платной основе, в соответствие с положением о платных услугах Учреждения.</w:t>
      </w:r>
    </w:p>
    <w:sectPr w:rsidR="00743AFD" w:rsidRPr="00586981" w:rsidSect="00B9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53F9"/>
    <w:multiLevelType w:val="multilevel"/>
    <w:tmpl w:val="1EBC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33"/>
    <w:rsid w:val="00096EFA"/>
    <w:rsid w:val="002B55CF"/>
    <w:rsid w:val="00520926"/>
    <w:rsid w:val="00567063"/>
    <w:rsid w:val="00583FD0"/>
    <w:rsid w:val="00586981"/>
    <w:rsid w:val="005B2CD9"/>
    <w:rsid w:val="00660517"/>
    <w:rsid w:val="00705C14"/>
    <w:rsid w:val="00743AFD"/>
    <w:rsid w:val="007A1E9A"/>
    <w:rsid w:val="009A0CE9"/>
    <w:rsid w:val="00A0651D"/>
    <w:rsid w:val="00B95851"/>
    <w:rsid w:val="00BA4F8A"/>
    <w:rsid w:val="00C15DEB"/>
    <w:rsid w:val="00CD567A"/>
    <w:rsid w:val="00D936AB"/>
    <w:rsid w:val="00E66452"/>
    <w:rsid w:val="00ED4ADC"/>
    <w:rsid w:val="00F57CFA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 A. Panskoy</dc:creator>
  <cp:lastModifiedBy>w7</cp:lastModifiedBy>
  <cp:revision>2</cp:revision>
  <cp:lastPrinted>2015-04-20T06:55:00Z</cp:lastPrinted>
  <dcterms:created xsi:type="dcterms:W3CDTF">2016-01-29T09:56:00Z</dcterms:created>
  <dcterms:modified xsi:type="dcterms:W3CDTF">2016-01-29T09:56:00Z</dcterms:modified>
</cp:coreProperties>
</file>