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8" w:rsidRDefault="00661DC0" w:rsidP="00EB580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w w:val="90"/>
          <w:sz w:val="28"/>
          <w:szCs w:val="28"/>
        </w:rPr>
      </w:pPr>
      <w:r>
        <w:rPr>
          <w:noProof/>
        </w:rPr>
        <w:drawing>
          <wp:inline distT="0" distB="0" distL="0" distR="0">
            <wp:extent cx="6657975" cy="9489212"/>
            <wp:effectExtent l="19050" t="0" r="9525" b="0"/>
            <wp:docPr id="1" name="Рисунок 1" descr="C:\Documents and Settings\SADIK\Local Setting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IK\Local Setting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52" cy="948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lastRenderedPageBreak/>
        <w:t xml:space="preserve">3.1. Комиссия собирается в случае возникновения конфликтной ситуации в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детскомсаду</w:t>
      </w:r>
      <w:proofErr w:type="gramStart"/>
      <w:r w:rsidRPr="00EB5808">
        <w:rPr>
          <w:rStyle w:val="a4"/>
          <w:b w:val="0"/>
          <w:w w:val="90"/>
          <w:sz w:val="28"/>
          <w:szCs w:val="28"/>
        </w:rPr>
        <w:t>,е</w:t>
      </w:r>
      <w:proofErr w:type="gramEnd"/>
      <w:r w:rsidRPr="00EB5808">
        <w:rPr>
          <w:rStyle w:val="a4"/>
          <w:b w:val="0"/>
          <w:w w:val="90"/>
          <w:sz w:val="28"/>
          <w:szCs w:val="28"/>
        </w:rPr>
        <w:t>сли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стороны самостоятельно не урегулировали разногласия.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>3.2</w:t>
      </w:r>
      <w:r w:rsidR="00EB5808">
        <w:rPr>
          <w:rStyle w:val="a4"/>
          <w:b w:val="0"/>
          <w:w w:val="90"/>
          <w:sz w:val="28"/>
          <w:szCs w:val="28"/>
        </w:rPr>
        <w:t>.</w:t>
      </w:r>
      <w:r w:rsidRPr="00EB5808">
        <w:rPr>
          <w:rStyle w:val="a4"/>
          <w:b w:val="0"/>
          <w:w w:val="90"/>
          <w:sz w:val="28"/>
          <w:szCs w:val="28"/>
        </w:rPr>
        <w:t xml:space="preserve"> Заявитель может обратиться в Комиссию в десятидневный срок со дня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возникновенияконфликтной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ситуации и нарушения его прав.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3.3. Комиссия, в соответствии с полученным заявлением, заслушав мнения обеих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сторон</w:t>
      </w:r>
      <w:proofErr w:type="gramStart"/>
      <w:r w:rsidRPr="00EB5808">
        <w:rPr>
          <w:rStyle w:val="a4"/>
          <w:b w:val="0"/>
          <w:w w:val="90"/>
          <w:sz w:val="28"/>
          <w:szCs w:val="28"/>
        </w:rPr>
        <w:t>,п</w:t>
      </w:r>
      <w:proofErr w:type="gramEnd"/>
      <w:r w:rsidRPr="00EB5808">
        <w:rPr>
          <w:rStyle w:val="a4"/>
          <w:b w:val="0"/>
          <w:w w:val="90"/>
          <w:sz w:val="28"/>
          <w:szCs w:val="28"/>
        </w:rPr>
        <w:t>ринимает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решение об урегулировании конфликтной ситуации.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3.4. Конфликтная ситуация рассматривается в присутствии заявителя и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ответчика</w:t>
      </w:r>
      <w:proofErr w:type="gramStart"/>
      <w:r w:rsidRPr="00EB5808">
        <w:rPr>
          <w:rStyle w:val="a4"/>
          <w:b w:val="0"/>
          <w:w w:val="90"/>
          <w:sz w:val="28"/>
          <w:szCs w:val="28"/>
        </w:rPr>
        <w:t>.К</w:t>
      </w:r>
      <w:proofErr w:type="gramEnd"/>
      <w:r w:rsidRPr="00EB5808">
        <w:rPr>
          <w:rStyle w:val="a4"/>
          <w:b w:val="0"/>
          <w:w w:val="90"/>
          <w:sz w:val="28"/>
          <w:szCs w:val="28"/>
        </w:rPr>
        <w:t>омиссия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имеет право вызывать на заседания свидетелей конфликта, приглашать специалистов(психолога), если они не являются членами комиссии.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3.5. Работа Комиссии оформляется протоколами, которые подписываются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председателемКомиссии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и секретарем.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>3.6. Решения Комиссии принимаются простым большинством при наличии не менее 2/ 3состава.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3.7. Рассмотрение заявления должно быть проведено в десятидневный срок со дня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подачизаявления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>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3.8. По требованию заявителя решение Комиссии может быть выдано ему в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письменномвиде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>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>3.9. Решение Комиссии является обязательным для всех участников образовательных отношений в</w:t>
      </w:r>
      <w:r w:rsidR="00EB5808">
        <w:rPr>
          <w:rStyle w:val="a4"/>
          <w:b w:val="0"/>
          <w:w w:val="90"/>
          <w:sz w:val="28"/>
          <w:szCs w:val="28"/>
        </w:rPr>
        <w:t xml:space="preserve"> Учреждении</w:t>
      </w:r>
      <w:r w:rsidRPr="00EB5808">
        <w:rPr>
          <w:rStyle w:val="a4"/>
          <w:b w:val="0"/>
          <w:w w:val="90"/>
          <w:sz w:val="28"/>
          <w:szCs w:val="28"/>
        </w:rPr>
        <w:t>, и подлежит исполнению в сроки, предусмотренные указанным решением.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3.10. Решение Комиссии может быть обжаловано в установленном законодательством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РоссийскойФедерации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порядке.</w:t>
      </w:r>
    </w:p>
    <w:p w:rsidR="00EB5808" w:rsidRDefault="00EB580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</w:p>
    <w:p w:rsidR="00EB5808" w:rsidRP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w w:val="90"/>
          <w:sz w:val="28"/>
          <w:szCs w:val="28"/>
        </w:rPr>
      </w:pPr>
      <w:r w:rsidRPr="00EB5808">
        <w:rPr>
          <w:rStyle w:val="a4"/>
          <w:w w:val="90"/>
          <w:sz w:val="28"/>
          <w:szCs w:val="28"/>
        </w:rPr>
        <w:t>4. Права и обязанности членов Комиссии</w:t>
      </w:r>
    </w:p>
    <w:p w:rsidR="00EB5808" w:rsidRDefault="00EB580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4.1. Члены Комиссии имеют право на получение необходимых консультаций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различныхспециалистов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и учреждений по вопросам, относящимся к их компетенции.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4.2. </w:t>
      </w:r>
      <w:proofErr w:type="gramStart"/>
      <w:r w:rsidRPr="00EB5808">
        <w:rPr>
          <w:rStyle w:val="a4"/>
          <w:b w:val="0"/>
          <w:w w:val="90"/>
          <w:sz w:val="28"/>
          <w:szCs w:val="28"/>
        </w:rPr>
        <w:t xml:space="preserve">Члены Комиссии обязаны присутствовать на заседании Комиссии, принимать решение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позаявленному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вопросу открытым голосованием, давать заявителю ответ в письменном и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устномвиде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>, по требованию заявителя.</w:t>
      </w:r>
      <w:proofErr w:type="gramEnd"/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4.3. Члены Комиссии обязаны принимать к рассмотрению заявления любого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участникаобразовательного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процесса при несогласии с решением или действием администрации, воспитателя, родителя (законного представителя)</w:t>
      </w:r>
      <w:r w:rsidR="00EB5808">
        <w:rPr>
          <w:rStyle w:val="a4"/>
          <w:b w:val="0"/>
          <w:w w:val="90"/>
          <w:sz w:val="28"/>
          <w:szCs w:val="28"/>
        </w:rPr>
        <w:t xml:space="preserve"> Учреждения</w:t>
      </w:r>
      <w:r w:rsidRPr="00EB5808">
        <w:rPr>
          <w:rStyle w:val="a4"/>
          <w:b w:val="0"/>
          <w:w w:val="90"/>
          <w:sz w:val="28"/>
          <w:szCs w:val="28"/>
        </w:rPr>
        <w:t>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4.4. Члены Комиссии имеют право рекомендовать, приостанавливать или отменять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ранеепринятое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решение на основании проведенного изучения при согласии конфликтующих сторон.</w:t>
      </w: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4.5. Члены Комиссии имеют право рекомендовать изменения в локальные акты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образовательногоучреждения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, с целью демократизации основ управления образовательным учреждением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илирасширением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прав участников образовательного процесса, в соответствии с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законодательствомРоссийской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Федерации.</w:t>
      </w:r>
    </w:p>
    <w:p w:rsidR="00745B2E" w:rsidRDefault="00745B2E" w:rsidP="00F461E7">
      <w:pPr>
        <w:pStyle w:val="a3"/>
        <w:shd w:val="clear" w:color="auto" w:fill="FFFFFF"/>
        <w:spacing w:before="0" w:beforeAutospacing="0" w:after="0" w:afterAutospacing="0"/>
        <w:rPr>
          <w:rStyle w:val="a4"/>
          <w:w w:val="90"/>
          <w:sz w:val="28"/>
          <w:szCs w:val="28"/>
        </w:rPr>
      </w:pP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w w:val="90"/>
          <w:sz w:val="28"/>
          <w:szCs w:val="28"/>
        </w:rPr>
      </w:pPr>
      <w:r w:rsidRPr="00EB5808">
        <w:rPr>
          <w:rStyle w:val="a4"/>
          <w:w w:val="90"/>
          <w:sz w:val="28"/>
          <w:szCs w:val="28"/>
        </w:rPr>
        <w:t>5. Делопроизводство Комиссии</w:t>
      </w:r>
    </w:p>
    <w:p w:rsidR="00EB5808" w:rsidRPr="00EB5808" w:rsidRDefault="00EB5808" w:rsidP="00EB58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w w:val="90"/>
          <w:sz w:val="28"/>
          <w:szCs w:val="28"/>
        </w:rPr>
      </w:pPr>
    </w:p>
    <w:p w:rsidR="00EB5808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t xml:space="preserve">5.1. Заседания Комиссии оформляются </w:t>
      </w:r>
      <w:r w:rsidR="00EB5808">
        <w:rPr>
          <w:rStyle w:val="a4"/>
          <w:b w:val="0"/>
          <w:w w:val="90"/>
          <w:sz w:val="28"/>
          <w:szCs w:val="28"/>
        </w:rPr>
        <w:t>протоколом, который хранится в У</w:t>
      </w:r>
      <w:r w:rsidRPr="00EB5808">
        <w:rPr>
          <w:rStyle w:val="a4"/>
          <w:b w:val="0"/>
          <w:w w:val="90"/>
          <w:sz w:val="28"/>
          <w:szCs w:val="28"/>
        </w:rPr>
        <w:t xml:space="preserve">чреждении в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течениепяти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лет. Письменные заявления в Комиссию хранятся вместе с протоколами.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Нумерацияпротоколов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начинается с начала учебного года.</w:t>
      </w:r>
    </w:p>
    <w:p w:rsidR="00600A20" w:rsidRDefault="00C74068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 w:rsidRPr="00EB5808">
        <w:rPr>
          <w:rStyle w:val="a4"/>
          <w:b w:val="0"/>
          <w:w w:val="90"/>
          <w:sz w:val="28"/>
          <w:szCs w:val="28"/>
        </w:rPr>
        <w:lastRenderedPageBreak/>
        <w:t xml:space="preserve">5.2. Данное Положение принимается на Общем собрании работников и согласовывается </w:t>
      </w:r>
      <w:proofErr w:type="spellStart"/>
      <w:r w:rsidRPr="00EB5808">
        <w:rPr>
          <w:rStyle w:val="a4"/>
          <w:b w:val="0"/>
          <w:w w:val="90"/>
          <w:sz w:val="28"/>
          <w:szCs w:val="28"/>
        </w:rPr>
        <w:t>сРодительским</w:t>
      </w:r>
      <w:proofErr w:type="spellEnd"/>
      <w:r w:rsidRPr="00EB5808">
        <w:rPr>
          <w:rStyle w:val="a4"/>
          <w:b w:val="0"/>
          <w:w w:val="90"/>
          <w:sz w:val="28"/>
          <w:szCs w:val="28"/>
        </w:rPr>
        <w:t xml:space="preserve"> комитетом </w:t>
      </w:r>
      <w:r w:rsidR="00EB5808">
        <w:rPr>
          <w:rStyle w:val="a4"/>
          <w:b w:val="0"/>
          <w:w w:val="90"/>
          <w:sz w:val="28"/>
          <w:szCs w:val="28"/>
        </w:rPr>
        <w:t>Учреждения</w:t>
      </w:r>
      <w:r w:rsidR="00556257">
        <w:rPr>
          <w:rStyle w:val="a4"/>
          <w:b w:val="0"/>
          <w:w w:val="90"/>
          <w:sz w:val="28"/>
          <w:szCs w:val="28"/>
        </w:rPr>
        <w:t>, либо Собрани</w:t>
      </w:r>
      <w:r w:rsidR="00F01934">
        <w:rPr>
          <w:rStyle w:val="a4"/>
          <w:b w:val="0"/>
          <w:w w:val="90"/>
          <w:sz w:val="28"/>
          <w:szCs w:val="28"/>
        </w:rPr>
        <w:t>ем</w:t>
      </w:r>
      <w:r w:rsidR="00556257">
        <w:rPr>
          <w:rStyle w:val="a4"/>
          <w:b w:val="0"/>
          <w:w w:val="90"/>
          <w:sz w:val="28"/>
          <w:szCs w:val="28"/>
        </w:rPr>
        <w:t xml:space="preserve"> коллектива Учреждения</w:t>
      </w:r>
      <w:r w:rsidR="00F01934">
        <w:rPr>
          <w:rStyle w:val="a4"/>
          <w:b w:val="0"/>
          <w:w w:val="90"/>
          <w:sz w:val="28"/>
          <w:szCs w:val="28"/>
        </w:rPr>
        <w:t>, либо Общим родительским собранием</w:t>
      </w:r>
      <w:r w:rsidRPr="00EB5808">
        <w:rPr>
          <w:rStyle w:val="a4"/>
          <w:b w:val="0"/>
          <w:w w:val="90"/>
          <w:sz w:val="28"/>
          <w:szCs w:val="28"/>
        </w:rPr>
        <w:t>. Срок</w:t>
      </w:r>
      <w:r w:rsidR="00EB5808">
        <w:rPr>
          <w:rStyle w:val="a4"/>
          <w:b w:val="0"/>
          <w:w w:val="90"/>
          <w:sz w:val="28"/>
          <w:szCs w:val="28"/>
        </w:rPr>
        <w:t xml:space="preserve"> его действия </w:t>
      </w:r>
      <w:r w:rsidR="00556257">
        <w:rPr>
          <w:rStyle w:val="a4"/>
          <w:b w:val="0"/>
          <w:w w:val="90"/>
          <w:sz w:val="28"/>
          <w:szCs w:val="28"/>
        </w:rPr>
        <w:t xml:space="preserve">положения </w:t>
      </w:r>
      <w:r w:rsidR="00EB5808">
        <w:rPr>
          <w:rStyle w:val="a4"/>
          <w:b w:val="0"/>
          <w:w w:val="90"/>
          <w:sz w:val="28"/>
          <w:szCs w:val="28"/>
        </w:rPr>
        <w:t>не ограничен.</w:t>
      </w:r>
    </w:p>
    <w:p w:rsidR="00E468B2" w:rsidRDefault="00E468B2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</w:p>
    <w:p w:rsidR="00E468B2" w:rsidRDefault="00E468B2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</w:p>
    <w:p w:rsidR="00E468B2" w:rsidRDefault="00E468B2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w w:val="90"/>
          <w:sz w:val="28"/>
          <w:szCs w:val="28"/>
        </w:rPr>
      </w:pPr>
      <w:r>
        <w:rPr>
          <w:rStyle w:val="a4"/>
          <w:b w:val="0"/>
          <w:w w:val="90"/>
          <w:sz w:val="28"/>
          <w:szCs w:val="28"/>
        </w:rPr>
        <w:t xml:space="preserve">Согласовано Родительским комитетом учреждения </w:t>
      </w:r>
    </w:p>
    <w:p w:rsidR="00E468B2" w:rsidRPr="00EB5808" w:rsidRDefault="00E468B2" w:rsidP="00EB58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w w:val="90"/>
          <w:sz w:val="28"/>
          <w:szCs w:val="28"/>
        </w:rPr>
      </w:pPr>
      <w:r>
        <w:rPr>
          <w:rStyle w:val="a4"/>
          <w:b w:val="0"/>
          <w:w w:val="90"/>
          <w:sz w:val="28"/>
          <w:szCs w:val="28"/>
        </w:rPr>
        <w:t>Протокол № 1 от 22.11. 2015</w:t>
      </w:r>
      <w:bookmarkStart w:id="0" w:name="_GoBack"/>
      <w:bookmarkEnd w:id="0"/>
    </w:p>
    <w:sectPr w:rsidR="00E468B2" w:rsidRPr="00EB5808" w:rsidSect="00745B2E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F8D"/>
    <w:multiLevelType w:val="multilevel"/>
    <w:tmpl w:val="B9081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33211F"/>
    <w:multiLevelType w:val="multilevel"/>
    <w:tmpl w:val="EDD8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686523C"/>
    <w:multiLevelType w:val="multilevel"/>
    <w:tmpl w:val="08B46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30"/>
    <w:rsid w:val="0002185B"/>
    <w:rsid w:val="00057C05"/>
    <w:rsid w:val="00094154"/>
    <w:rsid w:val="000C7630"/>
    <w:rsid w:val="000F1A3B"/>
    <w:rsid w:val="00326483"/>
    <w:rsid w:val="003E501A"/>
    <w:rsid w:val="00432BD2"/>
    <w:rsid w:val="00457218"/>
    <w:rsid w:val="004E3C3D"/>
    <w:rsid w:val="00556257"/>
    <w:rsid w:val="0056107E"/>
    <w:rsid w:val="005F6D25"/>
    <w:rsid w:val="00600A20"/>
    <w:rsid w:val="00615953"/>
    <w:rsid w:val="006260E7"/>
    <w:rsid w:val="00642A12"/>
    <w:rsid w:val="00661DC0"/>
    <w:rsid w:val="00745B2E"/>
    <w:rsid w:val="007D0891"/>
    <w:rsid w:val="007E7441"/>
    <w:rsid w:val="00824267"/>
    <w:rsid w:val="00834601"/>
    <w:rsid w:val="009727F3"/>
    <w:rsid w:val="009B58EB"/>
    <w:rsid w:val="00A02B58"/>
    <w:rsid w:val="00B8126B"/>
    <w:rsid w:val="00BC3F80"/>
    <w:rsid w:val="00C74068"/>
    <w:rsid w:val="00C82538"/>
    <w:rsid w:val="00CE67BA"/>
    <w:rsid w:val="00E13128"/>
    <w:rsid w:val="00E468B2"/>
    <w:rsid w:val="00EB5808"/>
    <w:rsid w:val="00F01934"/>
    <w:rsid w:val="00F4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630"/>
    <w:rPr>
      <w:b/>
      <w:bCs/>
    </w:rPr>
  </w:style>
  <w:style w:type="character" w:customStyle="1" w:styleId="apple-converted-space">
    <w:name w:val="apple-converted-space"/>
    <w:basedOn w:val="a0"/>
    <w:rsid w:val="000C7630"/>
  </w:style>
  <w:style w:type="paragraph" w:customStyle="1" w:styleId="1">
    <w:name w:val="Обычный1"/>
    <w:rsid w:val="00600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600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B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SADIK</cp:lastModifiedBy>
  <cp:revision>2</cp:revision>
  <cp:lastPrinted>2015-03-24T15:45:00Z</cp:lastPrinted>
  <dcterms:created xsi:type="dcterms:W3CDTF">2016-01-22T05:44:00Z</dcterms:created>
  <dcterms:modified xsi:type="dcterms:W3CDTF">2016-01-22T05:44:00Z</dcterms:modified>
</cp:coreProperties>
</file>